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7B8B" w14:textId="77777777" w:rsidR="00C3388F" w:rsidRDefault="00C3388F" w:rsidP="00C3388F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7D2B71">
        <w:rPr>
          <w:rFonts w:ascii="Times New Roman" w:hAnsi="Times New Roman" w:cs="Times New Roman"/>
          <w:sz w:val="28"/>
          <w:szCs w:val="28"/>
        </w:rPr>
        <w:t>Состав театральной студии «Золотой ключик»</w:t>
      </w:r>
    </w:p>
    <w:p w14:paraId="550E1F08" w14:textId="77777777" w:rsidR="007D2B71" w:rsidRPr="007D2B71" w:rsidRDefault="007D2B71" w:rsidP="00C3388F">
      <w:pPr>
        <w:rPr>
          <w:rFonts w:ascii="Times New Roman" w:hAnsi="Times New Roman" w:cs="Times New Roman"/>
          <w:sz w:val="28"/>
          <w:szCs w:val="28"/>
        </w:rPr>
      </w:pPr>
    </w:p>
    <w:p w14:paraId="5E75F730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1.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B71">
        <w:rPr>
          <w:rFonts w:ascii="Times New Roman" w:hAnsi="Times New Roman" w:cs="Times New Roman"/>
          <w:sz w:val="28"/>
          <w:szCs w:val="28"/>
        </w:rPr>
        <w:t>Байкин</w:t>
      </w:r>
      <w:proofErr w:type="spellEnd"/>
      <w:r w:rsidRPr="007D2B71">
        <w:rPr>
          <w:rFonts w:ascii="Times New Roman" w:hAnsi="Times New Roman" w:cs="Times New Roman"/>
          <w:sz w:val="28"/>
          <w:szCs w:val="28"/>
        </w:rPr>
        <w:t xml:space="preserve"> Назар </w:t>
      </w:r>
    </w:p>
    <w:p w14:paraId="6E98D5B6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2.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B71">
        <w:rPr>
          <w:rFonts w:ascii="Times New Roman" w:hAnsi="Times New Roman" w:cs="Times New Roman"/>
          <w:sz w:val="28"/>
          <w:szCs w:val="28"/>
        </w:rPr>
        <w:t>Байкина</w:t>
      </w:r>
      <w:proofErr w:type="spellEnd"/>
      <w:r w:rsidRPr="007D2B71">
        <w:rPr>
          <w:rFonts w:ascii="Times New Roman" w:hAnsi="Times New Roman" w:cs="Times New Roman"/>
          <w:sz w:val="28"/>
          <w:szCs w:val="28"/>
        </w:rPr>
        <w:t xml:space="preserve"> Ангелина </w:t>
      </w:r>
    </w:p>
    <w:p w14:paraId="784B88D2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3.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B71">
        <w:rPr>
          <w:rFonts w:ascii="Times New Roman" w:hAnsi="Times New Roman" w:cs="Times New Roman"/>
          <w:sz w:val="28"/>
          <w:szCs w:val="28"/>
        </w:rPr>
        <w:t>Байкина</w:t>
      </w:r>
      <w:proofErr w:type="spellEnd"/>
      <w:r w:rsidRPr="007D2B71">
        <w:rPr>
          <w:rFonts w:ascii="Times New Roman" w:hAnsi="Times New Roman" w:cs="Times New Roman"/>
          <w:sz w:val="28"/>
          <w:szCs w:val="28"/>
        </w:rPr>
        <w:t xml:space="preserve"> Элина </w:t>
      </w:r>
    </w:p>
    <w:p w14:paraId="04CCDB1A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4.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  <w:t>Ермолаева Маргарита</w:t>
      </w:r>
    </w:p>
    <w:p w14:paraId="41FE1CD5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5.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  <w:t xml:space="preserve">Киреев Кирилл </w:t>
      </w:r>
    </w:p>
    <w:p w14:paraId="4CA4ED8C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6.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  <w:t xml:space="preserve">Коренькова Мария </w:t>
      </w:r>
    </w:p>
    <w:p w14:paraId="6E39E95A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7.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B71">
        <w:rPr>
          <w:rFonts w:ascii="Times New Roman" w:hAnsi="Times New Roman" w:cs="Times New Roman"/>
          <w:sz w:val="28"/>
          <w:szCs w:val="28"/>
        </w:rPr>
        <w:t>Карабутова</w:t>
      </w:r>
      <w:proofErr w:type="spellEnd"/>
      <w:r w:rsidRPr="007D2B71"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14:paraId="3EBA0533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8.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  <w:t xml:space="preserve">Лысяков Ярослав </w:t>
      </w:r>
    </w:p>
    <w:p w14:paraId="016657C3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9.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B71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7D2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B71">
        <w:rPr>
          <w:rFonts w:ascii="Times New Roman" w:hAnsi="Times New Roman" w:cs="Times New Roman"/>
          <w:sz w:val="28"/>
          <w:szCs w:val="28"/>
        </w:rPr>
        <w:t>Махдияхон</w:t>
      </w:r>
      <w:proofErr w:type="spellEnd"/>
      <w:r w:rsidRPr="007D2B71">
        <w:rPr>
          <w:rFonts w:ascii="Times New Roman" w:hAnsi="Times New Roman" w:cs="Times New Roman"/>
          <w:sz w:val="28"/>
          <w:szCs w:val="28"/>
        </w:rPr>
        <w:tab/>
      </w:r>
    </w:p>
    <w:p w14:paraId="4E418C56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10.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  <w:t xml:space="preserve">Мамкин Александр </w:t>
      </w:r>
    </w:p>
    <w:p w14:paraId="43B1976F" w14:textId="3EF3B608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11.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="00BC506B">
        <w:rPr>
          <w:rFonts w:ascii="Times New Roman" w:hAnsi="Times New Roman" w:cs="Times New Roman"/>
          <w:sz w:val="28"/>
          <w:szCs w:val="28"/>
        </w:rPr>
        <w:t>Куликова Ангелина</w:t>
      </w:r>
      <w:bookmarkStart w:id="0" w:name="_GoBack"/>
      <w:bookmarkEnd w:id="0"/>
      <w:r w:rsidRPr="007D2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B5A9D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12.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B71">
        <w:rPr>
          <w:rFonts w:ascii="Times New Roman" w:hAnsi="Times New Roman" w:cs="Times New Roman"/>
          <w:sz w:val="28"/>
          <w:szCs w:val="28"/>
        </w:rPr>
        <w:t>Сафаева</w:t>
      </w:r>
      <w:proofErr w:type="spellEnd"/>
      <w:r w:rsidRPr="007D2B71">
        <w:rPr>
          <w:rFonts w:ascii="Times New Roman" w:hAnsi="Times New Roman" w:cs="Times New Roman"/>
          <w:sz w:val="28"/>
          <w:szCs w:val="28"/>
        </w:rPr>
        <w:t xml:space="preserve"> Марина </w:t>
      </w:r>
    </w:p>
    <w:p w14:paraId="419FF1FB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13.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  <w:t xml:space="preserve">Соколова Екатерина </w:t>
      </w:r>
    </w:p>
    <w:p w14:paraId="301305D2" w14:textId="77777777" w:rsidR="00C3388F" w:rsidRPr="007D2B71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14.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B71">
        <w:rPr>
          <w:rFonts w:ascii="Times New Roman" w:hAnsi="Times New Roman" w:cs="Times New Roman"/>
          <w:sz w:val="28"/>
          <w:szCs w:val="28"/>
        </w:rPr>
        <w:t>Щелкаев</w:t>
      </w:r>
      <w:proofErr w:type="spellEnd"/>
      <w:r w:rsidRPr="007D2B71">
        <w:rPr>
          <w:rFonts w:ascii="Times New Roman" w:hAnsi="Times New Roman" w:cs="Times New Roman"/>
          <w:sz w:val="28"/>
          <w:szCs w:val="28"/>
        </w:rPr>
        <w:t xml:space="preserve"> Глеб</w:t>
      </w:r>
    </w:p>
    <w:p w14:paraId="64D328BF" w14:textId="77777777" w:rsidR="00BD10CC" w:rsidRDefault="00C3388F" w:rsidP="00C3388F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15.</w:t>
      </w:r>
      <w:r w:rsidRPr="007D2B71">
        <w:rPr>
          <w:rFonts w:ascii="Times New Roman" w:hAnsi="Times New Roman" w:cs="Times New Roman"/>
          <w:sz w:val="28"/>
          <w:szCs w:val="28"/>
        </w:rPr>
        <w:tab/>
      </w:r>
      <w:r w:rsidRPr="007D2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B71"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 w:rsidRPr="007D2B71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14:paraId="6BDF8611" w14:textId="77777777" w:rsidR="007D2B71" w:rsidRDefault="007D2B71" w:rsidP="00C3388F">
      <w:pPr>
        <w:rPr>
          <w:rFonts w:ascii="Times New Roman" w:hAnsi="Times New Roman" w:cs="Times New Roman"/>
          <w:sz w:val="28"/>
          <w:szCs w:val="28"/>
        </w:rPr>
      </w:pPr>
    </w:p>
    <w:p w14:paraId="40102D8E" w14:textId="77777777" w:rsidR="007D2B71" w:rsidRPr="007D2B71" w:rsidRDefault="007D2B71" w:rsidP="007D2B71">
      <w:pPr>
        <w:rPr>
          <w:rFonts w:ascii="Times New Roman" w:hAnsi="Times New Roman" w:cs="Times New Roman"/>
          <w:sz w:val="28"/>
          <w:szCs w:val="28"/>
        </w:rPr>
      </w:pPr>
      <w:r w:rsidRPr="007D2B71">
        <w:rPr>
          <w:rFonts w:ascii="Times New Roman" w:hAnsi="Times New Roman" w:cs="Times New Roman"/>
          <w:sz w:val="28"/>
          <w:szCs w:val="28"/>
        </w:rPr>
        <w:t>Руководитель: Малышева Н.К.</w:t>
      </w:r>
    </w:p>
    <w:p w14:paraId="6E25ED5E" w14:textId="77777777" w:rsidR="007D2B71" w:rsidRPr="007D2B71" w:rsidRDefault="007D2B71" w:rsidP="00C3388F">
      <w:pPr>
        <w:rPr>
          <w:rFonts w:ascii="Times New Roman" w:hAnsi="Times New Roman" w:cs="Times New Roman"/>
          <w:sz w:val="28"/>
          <w:szCs w:val="28"/>
        </w:rPr>
      </w:pPr>
    </w:p>
    <w:sectPr w:rsidR="007D2B71" w:rsidRPr="007D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0"/>
    <w:rsid w:val="000839A5"/>
    <w:rsid w:val="00117742"/>
    <w:rsid w:val="007D2B71"/>
    <w:rsid w:val="00B96930"/>
    <w:rsid w:val="00BC506B"/>
    <w:rsid w:val="00BD10CC"/>
    <w:rsid w:val="00C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8496"/>
  <w15:chartTrackingRefBased/>
  <w15:docId w15:val="{C0437305-149F-40DA-BEFF-6813E043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2023-09-19T04:10:00Z</cp:lastPrinted>
  <dcterms:created xsi:type="dcterms:W3CDTF">2023-09-18T11:41:00Z</dcterms:created>
  <dcterms:modified xsi:type="dcterms:W3CDTF">2023-09-20T05:21:00Z</dcterms:modified>
</cp:coreProperties>
</file>